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4A0" w:rsidRDefault="005E33B7">
      <w:pPr>
        <w:jc w:val="center"/>
      </w:pPr>
      <w:r>
        <w:rPr>
          <w:rFonts w:ascii="Times" w:hAnsi="Times" w:cs="Times"/>
          <w:sz w:val="24"/>
        </w:rPr>
        <w:t>RSCH 6101 Statistics Activity</w:t>
      </w:r>
    </w:p>
    <w:p w:rsidR="00DC64A0" w:rsidRDefault="005E33B7">
      <w:pPr>
        <w:jc w:val="center"/>
      </w:pPr>
      <w:r>
        <w:rPr>
          <w:rFonts w:ascii="Times" w:hAnsi="Times" w:cs="Times"/>
          <w:sz w:val="24"/>
        </w:rPr>
        <w:t>(V3)</w:t>
      </w:r>
    </w:p>
    <w:p w:rsidR="00DC64A0" w:rsidRDefault="00DC64A0"/>
    <w:p w:rsidR="00DC64A0" w:rsidRDefault="005E33B7">
      <w:r>
        <w:rPr>
          <w:rFonts w:ascii="Times" w:hAnsi="Times" w:cs="Times"/>
          <w:sz w:val="24"/>
        </w:rPr>
        <w:t>Samantha teaches 5</w:t>
      </w:r>
      <w:r>
        <w:rPr>
          <w:rFonts w:ascii="Times" w:hAnsi="Times" w:cs="Times"/>
          <w:sz w:val="24"/>
          <w:vertAlign w:val="superscript"/>
        </w:rPr>
        <w:t>th</w:t>
      </w:r>
      <w:r>
        <w:rPr>
          <w:rFonts w:ascii="Times" w:hAnsi="Times" w:cs="Times"/>
          <w:sz w:val="24"/>
        </w:rPr>
        <w:t xml:space="preserve"> grade. At the beginning of the school year she held parent-teacher conferences. She wondered if parent(s) attendance at the conference had any effect on student performance. She remembered what she learned in a research course and decided to find out. Ana</w:t>
      </w:r>
      <w:r>
        <w:rPr>
          <w:rFonts w:ascii="Times" w:hAnsi="Times" w:cs="Times"/>
          <w:sz w:val="24"/>
        </w:rPr>
        <w:t>lyze Samantha’s data to find out how many parents attended the conference and to see if there is a difference between student’s math or reading performance based on parent attendance at the conference. You will need the excel data, data dictionary, step-by</w:t>
      </w:r>
      <w:r>
        <w:rPr>
          <w:rFonts w:ascii="Times" w:hAnsi="Times" w:cs="Times"/>
          <w:sz w:val="24"/>
        </w:rPr>
        <w:t>-step instructions, and the effect size calculator.</w:t>
      </w:r>
    </w:p>
    <w:p w:rsidR="00DC64A0" w:rsidRDefault="00DC64A0"/>
    <w:p w:rsidR="00DC64A0" w:rsidRPr="00A52C44" w:rsidRDefault="005E33B7">
      <w:pPr>
        <w:ind w:left="720"/>
        <w:rPr>
          <w:rFonts w:ascii="Times" w:hAnsi="Times" w:cs="Times"/>
          <w:b/>
          <w:color w:val="000000"/>
          <w:sz w:val="24"/>
        </w:rPr>
      </w:pPr>
      <w:r w:rsidRPr="00A52C44">
        <w:rPr>
          <w:rFonts w:ascii="Times" w:hAnsi="Times" w:cs="Times"/>
          <w:b/>
          <w:color w:val="000000"/>
          <w:sz w:val="24"/>
        </w:rPr>
        <w:tab/>
        <w:t>•</w:t>
      </w:r>
      <w:r w:rsidRPr="00A52C44">
        <w:rPr>
          <w:rFonts w:ascii="Times" w:hAnsi="Times" w:cs="Times"/>
          <w:b/>
          <w:color w:val="000000"/>
          <w:sz w:val="24"/>
        </w:rPr>
        <w:tab/>
        <w:t>Using the data dictionary and the excel file, create a frequency table of parent attendance at the conference.</w:t>
      </w:r>
    </w:p>
    <w:tbl>
      <w:tblPr>
        <w:tblStyle w:val="TableGrid"/>
        <w:tblW w:w="0" w:type="auto"/>
        <w:tblInd w:w="720" w:type="dxa"/>
        <w:tblLook w:val="04A0" w:firstRow="1" w:lastRow="0" w:firstColumn="1" w:lastColumn="0" w:noHBand="0" w:noVBand="1"/>
      </w:tblPr>
      <w:tblGrid>
        <w:gridCol w:w="1709"/>
        <w:gridCol w:w="6921"/>
      </w:tblGrid>
      <w:tr w:rsidR="004F4B53" w:rsidTr="004F4B53">
        <w:tc>
          <w:tcPr>
            <w:tcW w:w="1728" w:type="dxa"/>
          </w:tcPr>
          <w:p w:rsidR="004F4B53" w:rsidRDefault="004F4B53">
            <w:r>
              <w:t>PT conference</w:t>
            </w:r>
          </w:p>
        </w:tc>
        <w:tc>
          <w:tcPr>
            <w:tcW w:w="7128" w:type="dxa"/>
          </w:tcPr>
          <w:p w:rsidR="004F4B53" w:rsidRDefault="004F4B53">
            <w:r>
              <w:t xml:space="preserve">Frequency </w:t>
            </w:r>
          </w:p>
        </w:tc>
      </w:tr>
      <w:tr w:rsidR="004F4B53" w:rsidTr="004F4B53">
        <w:tc>
          <w:tcPr>
            <w:tcW w:w="1728" w:type="dxa"/>
          </w:tcPr>
          <w:p w:rsidR="004F4B53" w:rsidRDefault="004F4B53" w:rsidP="004F4B53">
            <w:r>
              <w:t>0</w:t>
            </w:r>
          </w:p>
        </w:tc>
        <w:tc>
          <w:tcPr>
            <w:tcW w:w="7128" w:type="dxa"/>
          </w:tcPr>
          <w:p w:rsidR="004F4B53" w:rsidRDefault="004F4B53">
            <w:r>
              <w:t>35</w:t>
            </w:r>
          </w:p>
        </w:tc>
      </w:tr>
      <w:tr w:rsidR="004F4B53" w:rsidTr="004F4B53">
        <w:tc>
          <w:tcPr>
            <w:tcW w:w="1728" w:type="dxa"/>
          </w:tcPr>
          <w:p w:rsidR="004F4B53" w:rsidRDefault="004F4B53">
            <w:r>
              <w:t>1</w:t>
            </w:r>
          </w:p>
        </w:tc>
        <w:tc>
          <w:tcPr>
            <w:tcW w:w="7128" w:type="dxa"/>
          </w:tcPr>
          <w:p w:rsidR="004F4B53" w:rsidRDefault="004F4B53">
            <w:r>
              <w:t>33</w:t>
            </w:r>
          </w:p>
        </w:tc>
      </w:tr>
    </w:tbl>
    <w:p w:rsidR="00DC64A0" w:rsidRDefault="00DC64A0"/>
    <w:p w:rsidR="00DC64A0" w:rsidRPr="00A52C44" w:rsidRDefault="005E33B7">
      <w:pPr>
        <w:ind w:left="720"/>
        <w:rPr>
          <w:rFonts w:ascii="Times" w:hAnsi="Times" w:cs="Times"/>
          <w:b/>
          <w:color w:val="000000"/>
          <w:sz w:val="24"/>
        </w:rPr>
      </w:pPr>
      <w:r w:rsidRPr="00A52C44">
        <w:rPr>
          <w:rFonts w:ascii="Times" w:hAnsi="Times" w:cs="Times"/>
          <w:b/>
          <w:color w:val="000000"/>
          <w:sz w:val="24"/>
        </w:rPr>
        <w:tab/>
        <w:t>•</w:t>
      </w:r>
      <w:r w:rsidRPr="00A52C44">
        <w:rPr>
          <w:rFonts w:ascii="Times" w:hAnsi="Times" w:cs="Times"/>
          <w:b/>
          <w:color w:val="000000"/>
          <w:sz w:val="24"/>
        </w:rPr>
        <w:tab/>
        <w:t>Select either math or reading standard scores. Report the values of the three measure</w:t>
      </w:r>
      <w:r w:rsidRPr="00A52C44">
        <w:rPr>
          <w:rFonts w:ascii="Times" w:hAnsi="Times" w:cs="Times"/>
          <w:b/>
          <w:color w:val="000000"/>
          <w:sz w:val="24"/>
        </w:rPr>
        <w:t>s of central tendency and the standard deviation.</w:t>
      </w:r>
    </w:p>
    <w:p w:rsidR="004A2B3C" w:rsidRDefault="004A2B3C">
      <w:pPr>
        <w:ind w:left="720"/>
        <w:rPr>
          <w:rFonts w:ascii="Times" w:hAnsi="Times" w:cs="Times"/>
          <w:color w:val="000000"/>
          <w:sz w:val="24"/>
        </w:rPr>
      </w:pPr>
      <w:r>
        <w:rPr>
          <w:rFonts w:ascii="Times" w:hAnsi="Times" w:cs="Times"/>
          <w:color w:val="000000"/>
          <w:sz w:val="24"/>
        </w:rPr>
        <w:t>Math standard scores;</w:t>
      </w:r>
    </w:p>
    <w:p w:rsidR="004A2B3C" w:rsidRDefault="004A2B3C">
      <w:pPr>
        <w:ind w:left="720"/>
        <w:rPr>
          <w:rFonts w:ascii="Times" w:hAnsi="Times" w:cs="Times"/>
          <w:color w:val="000000"/>
          <w:sz w:val="24"/>
        </w:rPr>
      </w:pPr>
      <w:r>
        <w:rPr>
          <w:rFonts w:ascii="Times" w:hAnsi="Times" w:cs="Times"/>
          <w:color w:val="000000"/>
          <w:sz w:val="24"/>
        </w:rPr>
        <w:t>Mean =255.9265</w:t>
      </w:r>
    </w:p>
    <w:p w:rsidR="004A2B3C" w:rsidRDefault="004A2B3C">
      <w:pPr>
        <w:ind w:left="720"/>
        <w:rPr>
          <w:rFonts w:ascii="Times" w:hAnsi="Times" w:cs="Times"/>
          <w:color w:val="000000"/>
          <w:sz w:val="24"/>
        </w:rPr>
      </w:pPr>
      <w:r>
        <w:rPr>
          <w:rFonts w:ascii="Times" w:hAnsi="Times" w:cs="Times"/>
          <w:color w:val="000000"/>
          <w:sz w:val="24"/>
        </w:rPr>
        <w:t>Median= 255.5</w:t>
      </w:r>
    </w:p>
    <w:p w:rsidR="004A2B3C" w:rsidRDefault="004A2B3C">
      <w:pPr>
        <w:ind w:left="720"/>
        <w:rPr>
          <w:rFonts w:ascii="Times" w:hAnsi="Times" w:cs="Times"/>
          <w:color w:val="000000"/>
          <w:sz w:val="24"/>
        </w:rPr>
      </w:pPr>
      <w:r>
        <w:rPr>
          <w:rFonts w:ascii="Times" w:hAnsi="Times" w:cs="Times"/>
          <w:color w:val="000000"/>
          <w:sz w:val="24"/>
        </w:rPr>
        <w:t>Mode= 254</w:t>
      </w:r>
    </w:p>
    <w:p w:rsidR="00DC64A0" w:rsidRDefault="004A2B3C" w:rsidP="00A52C44">
      <w:pPr>
        <w:ind w:left="720"/>
      </w:pPr>
      <w:r>
        <w:rPr>
          <w:rFonts w:ascii="Times" w:hAnsi="Times" w:cs="Times"/>
          <w:color w:val="000000"/>
          <w:sz w:val="24"/>
        </w:rPr>
        <w:t>Standard deviation= 6.747727</w:t>
      </w:r>
    </w:p>
    <w:p w:rsidR="00DC64A0" w:rsidRDefault="005E33B7">
      <w:pPr>
        <w:ind w:left="720"/>
      </w:pPr>
      <w:r>
        <w:rPr>
          <w:rFonts w:ascii="Times" w:hAnsi="Times" w:cs="Times"/>
          <w:color w:val="000000"/>
          <w:sz w:val="24"/>
        </w:rPr>
        <w:tab/>
        <w:t>•</w:t>
      </w:r>
      <w:r>
        <w:rPr>
          <w:rFonts w:ascii="Times" w:hAnsi="Times" w:cs="Times"/>
          <w:color w:val="000000"/>
          <w:sz w:val="24"/>
        </w:rPr>
        <w:tab/>
      </w:r>
      <w:r w:rsidRPr="00A52C44">
        <w:rPr>
          <w:rFonts w:ascii="Times" w:hAnsi="Times" w:cs="Times"/>
          <w:b/>
          <w:color w:val="000000"/>
          <w:sz w:val="24"/>
        </w:rPr>
        <w:t>Examine the difference in math or reading standard score (as selected above) between those whose parent(s) attended the conference and those that did not. Determine what test to run to examine the diffe</w:t>
      </w:r>
      <w:r w:rsidRPr="00A52C44">
        <w:rPr>
          <w:rFonts w:ascii="Times" w:hAnsi="Times" w:cs="Times"/>
          <w:b/>
          <w:color w:val="000000"/>
          <w:sz w:val="24"/>
        </w:rPr>
        <w:t>rence between two groups.</w:t>
      </w:r>
      <w:r>
        <w:rPr>
          <w:rFonts w:ascii="Times" w:hAnsi="Times" w:cs="Times"/>
          <w:color w:val="000000"/>
          <w:sz w:val="24"/>
        </w:rPr>
        <w:t xml:space="preserve"> </w:t>
      </w:r>
    </w:p>
    <w:p w:rsidR="00DC64A0" w:rsidRDefault="00DC64A0"/>
    <w:p w:rsidR="00DC64A0" w:rsidRPr="00A52C44" w:rsidRDefault="005E33B7">
      <w:pPr>
        <w:ind w:left="720"/>
        <w:rPr>
          <w:rFonts w:ascii="Times" w:hAnsi="Times" w:cs="Times"/>
          <w:b/>
          <w:color w:val="000000"/>
          <w:sz w:val="24"/>
        </w:rPr>
      </w:pPr>
      <w:r w:rsidRPr="00A52C44">
        <w:rPr>
          <w:rFonts w:ascii="Times" w:hAnsi="Times" w:cs="Times"/>
          <w:b/>
          <w:color w:val="000000"/>
          <w:sz w:val="24"/>
        </w:rPr>
        <w:tab/>
        <w:t>•</w:t>
      </w:r>
      <w:r w:rsidRPr="00A52C44">
        <w:rPr>
          <w:rFonts w:ascii="Times" w:hAnsi="Times" w:cs="Times"/>
          <w:b/>
          <w:color w:val="000000"/>
          <w:sz w:val="24"/>
        </w:rPr>
        <w:tab/>
        <w:t xml:space="preserve">Provide the p value. </w:t>
      </w:r>
    </w:p>
    <w:p w:rsidR="00A52C44" w:rsidRDefault="00A52C44">
      <w:pPr>
        <w:ind w:left="720"/>
      </w:pPr>
      <w:r>
        <w:rPr>
          <w:rFonts w:ascii="Times" w:hAnsi="Times" w:cs="Times"/>
          <w:color w:val="000000"/>
          <w:sz w:val="24"/>
        </w:rPr>
        <w:t xml:space="preserve">The p value is 0.78. </w:t>
      </w:r>
    </w:p>
    <w:p w:rsidR="00DC64A0" w:rsidRDefault="005E33B7">
      <w:pPr>
        <w:ind w:left="720"/>
        <w:rPr>
          <w:rFonts w:ascii="Times" w:hAnsi="Times" w:cs="Times"/>
          <w:b/>
          <w:color w:val="000000"/>
          <w:sz w:val="24"/>
        </w:rPr>
      </w:pPr>
      <w:r>
        <w:rPr>
          <w:rFonts w:ascii="Times" w:hAnsi="Times" w:cs="Times"/>
          <w:color w:val="000000"/>
          <w:sz w:val="24"/>
        </w:rPr>
        <w:tab/>
        <w:t>•</w:t>
      </w:r>
      <w:r>
        <w:rPr>
          <w:rFonts w:ascii="Times" w:hAnsi="Times" w:cs="Times"/>
          <w:color w:val="000000"/>
          <w:sz w:val="24"/>
        </w:rPr>
        <w:tab/>
      </w:r>
      <w:r w:rsidRPr="00A52C44">
        <w:rPr>
          <w:rFonts w:ascii="Times" w:hAnsi="Times" w:cs="Times"/>
          <w:b/>
          <w:color w:val="000000"/>
          <w:sz w:val="24"/>
        </w:rPr>
        <w:t xml:space="preserve">Is the difference statistically significant? </w:t>
      </w:r>
    </w:p>
    <w:p w:rsidR="00A52C44" w:rsidRPr="00683E1D" w:rsidRDefault="00A52C44">
      <w:pPr>
        <w:ind w:left="720"/>
      </w:pPr>
      <w:r w:rsidRPr="00683E1D">
        <w:rPr>
          <w:rFonts w:ascii="Times" w:hAnsi="Times" w:cs="Times"/>
          <w:color w:val="000000"/>
          <w:sz w:val="24"/>
        </w:rPr>
        <w:t>The p value was &gt; .05 which means that</w:t>
      </w:r>
      <w:r w:rsidR="00683E1D" w:rsidRPr="00683E1D">
        <w:rPr>
          <w:rFonts w:ascii="Times" w:hAnsi="Times" w:cs="Times"/>
          <w:color w:val="000000"/>
          <w:sz w:val="24"/>
        </w:rPr>
        <w:t xml:space="preserve"> it is not statistically signifi</w:t>
      </w:r>
      <w:r w:rsidRPr="00683E1D">
        <w:rPr>
          <w:rFonts w:ascii="Times" w:hAnsi="Times" w:cs="Times"/>
          <w:color w:val="000000"/>
          <w:sz w:val="24"/>
        </w:rPr>
        <w:t>c</w:t>
      </w:r>
      <w:r w:rsidR="00683E1D" w:rsidRPr="00683E1D">
        <w:rPr>
          <w:rFonts w:ascii="Times" w:hAnsi="Times" w:cs="Times"/>
          <w:color w:val="000000"/>
          <w:sz w:val="24"/>
        </w:rPr>
        <w:t>an</w:t>
      </w:r>
      <w:r w:rsidRPr="00683E1D">
        <w:rPr>
          <w:rFonts w:ascii="Times" w:hAnsi="Times" w:cs="Times"/>
          <w:color w:val="000000"/>
          <w:sz w:val="24"/>
        </w:rPr>
        <w:t xml:space="preserve">t. </w:t>
      </w:r>
    </w:p>
    <w:p w:rsidR="00DC64A0" w:rsidRDefault="00DC64A0"/>
    <w:p w:rsidR="00683E1D" w:rsidRDefault="00683E1D" w:rsidP="00683E1D">
      <w:pPr>
        <w:spacing w:before="100" w:after="100"/>
        <w:rPr>
          <w:rFonts w:ascii="Times" w:hAnsi="Times" w:cs="Times"/>
          <w:b/>
          <w:sz w:val="24"/>
        </w:rPr>
      </w:pPr>
      <w:r>
        <w:rPr>
          <w:rFonts w:ascii="Times" w:hAnsi="Times" w:cs="Times"/>
          <w:b/>
          <w:sz w:val="24"/>
        </w:rPr>
        <w:lastRenderedPageBreak/>
        <w:t xml:space="preserve">Effect size calculator </w:t>
      </w:r>
    </w:p>
    <w:p w:rsidR="00683E1D" w:rsidRPr="00C13448" w:rsidRDefault="005E33B7" w:rsidP="00C13448">
      <w:pPr>
        <w:spacing w:before="100" w:after="100"/>
        <w:rPr>
          <w:rFonts w:ascii="Times" w:hAnsi="Times" w:cs="Times"/>
          <w:b/>
          <w:sz w:val="24"/>
        </w:rPr>
      </w:pPr>
      <w:r w:rsidRPr="00683E1D">
        <w:rPr>
          <w:rFonts w:ascii="Times" w:hAnsi="Times" w:cs="Times"/>
          <w:b/>
          <w:sz w:val="24"/>
        </w:rPr>
        <w:t>•</w:t>
      </w:r>
      <w:r w:rsidRPr="00683E1D">
        <w:rPr>
          <w:rFonts w:ascii="Times" w:hAnsi="Times" w:cs="Times"/>
          <w:b/>
          <w:sz w:val="24"/>
        </w:rPr>
        <w:tab/>
      </w:r>
      <w:r w:rsidRPr="00683E1D">
        <w:rPr>
          <w:rFonts w:ascii="Times" w:hAnsi="Times" w:cs="Times"/>
          <w:b/>
          <w:sz w:val="24"/>
        </w:rPr>
        <w:t>Using the variable selected above, what is the magnitude of the effect of the difference in student performance for those parents who attended the con</w:t>
      </w:r>
      <w:r w:rsidRPr="00683E1D">
        <w:rPr>
          <w:rFonts w:ascii="Times" w:hAnsi="Times" w:cs="Times"/>
          <w:b/>
          <w:sz w:val="24"/>
        </w:rPr>
        <w:t xml:space="preserve">ference and those who did not? </w:t>
      </w:r>
    </w:p>
    <w:p w:rsidR="00DC64A0" w:rsidRPr="00C13448" w:rsidRDefault="005E33B7">
      <w:pPr>
        <w:spacing w:before="100" w:after="100"/>
        <w:ind w:left="720"/>
        <w:rPr>
          <w:rFonts w:ascii="Times" w:hAnsi="Times" w:cs="Times"/>
          <w:b/>
          <w:sz w:val="24"/>
        </w:rPr>
      </w:pPr>
      <w:r>
        <w:rPr>
          <w:rFonts w:ascii="Times" w:hAnsi="Times" w:cs="Times"/>
          <w:sz w:val="24"/>
        </w:rPr>
        <w:tab/>
      </w:r>
      <w:r w:rsidRPr="00C13448">
        <w:rPr>
          <w:rFonts w:ascii="Times" w:hAnsi="Times" w:cs="Times"/>
          <w:b/>
          <w:sz w:val="24"/>
        </w:rPr>
        <w:t>•</w:t>
      </w:r>
      <w:r w:rsidRPr="00C13448">
        <w:rPr>
          <w:rFonts w:ascii="Times" w:hAnsi="Times" w:cs="Times"/>
          <w:b/>
          <w:sz w:val="24"/>
        </w:rPr>
        <w:tab/>
        <w:t xml:space="preserve">Provide the value of Cohen’s d. What does this effect size mean (i.e. small, medium, or large)? </w:t>
      </w:r>
    </w:p>
    <w:p w:rsidR="00683E1D" w:rsidRDefault="00683E1D">
      <w:pPr>
        <w:spacing w:before="100" w:after="100"/>
        <w:ind w:left="720"/>
      </w:pPr>
      <w:r>
        <w:rPr>
          <w:rFonts w:ascii="Times" w:hAnsi="Times" w:cs="Times"/>
          <w:sz w:val="24"/>
        </w:rPr>
        <w:t>The</w:t>
      </w:r>
      <w:r w:rsidR="00C13448">
        <w:rPr>
          <w:rFonts w:ascii="Times" w:hAnsi="Times" w:cs="Times"/>
          <w:sz w:val="24"/>
        </w:rPr>
        <w:t xml:space="preserve"> </w:t>
      </w:r>
      <w:r>
        <w:rPr>
          <w:rFonts w:ascii="Times" w:hAnsi="Times" w:cs="Times"/>
          <w:sz w:val="24"/>
        </w:rPr>
        <w:t xml:space="preserve">value of Cohen’s d in the </w:t>
      </w:r>
      <w:r w:rsidR="00C13448">
        <w:rPr>
          <w:rFonts w:ascii="Times" w:hAnsi="Times" w:cs="Times"/>
          <w:sz w:val="24"/>
        </w:rPr>
        <w:t xml:space="preserve">effect size calculator </w:t>
      </w:r>
      <w:r w:rsidR="0047013C">
        <w:rPr>
          <w:rFonts w:ascii="Times" w:hAnsi="Times" w:cs="Times"/>
          <w:sz w:val="24"/>
        </w:rPr>
        <w:t>is 0.07. This is a small eff</w:t>
      </w:r>
      <w:r w:rsidR="00C13448">
        <w:rPr>
          <w:rFonts w:ascii="Times" w:hAnsi="Times" w:cs="Times"/>
          <w:sz w:val="24"/>
        </w:rPr>
        <w:t xml:space="preserve">ect size. </w:t>
      </w:r>
    </w:p>
    <w:p w:rsidR="00DC64A0" w:rsidRPr="0047013C" w:rsidRDefault="005E33B7">
      <w:pPr>
        <w:spacing w:before="100" w:after="100"/>
        <w:ind w:left="720"/>
        <w:rPr>
          <w:rFonts w:ascii="Times" w:hAnsi="Times" w:cs="Times"/>
          <w:b/>
          <w:sz w:val="24"/>
        </w:rPr>
      </w:pPr>
      <w:r w:rsidRPr="0047013C">
        <w:rPr>
          <w:rFonts w:ascii="Times" w:hAnsi="Times" w:cs="Times"/>
          <w:b/>
          <w:sz w:val="24"/>
        </w:rPr>
        <w:tab/>
        <w:t>•</w:t>
      </w:r>
      <w:r w:rsidRPr="0047013C">
        <w:rPr>
          <w:rFonts w:ascii="Times" w:hAnsi="Times" w:cs="Times"/>
          <w:b/>
          <w:sz w:val="24"/>
        </w:rPr>
        <w:tab/>
        <w:t xml:space="preserve">Which group scored higher? </w:t>
      </w:r>
    </w:p>
    <w:p w:rsidR="00C13448" w:rsidRDefault="0047013C">
      <w:pPr>
        <w:spacing w:before="100" w:after="100"/>
        <w:ind w:left="720"/>
      </w:pPr>
      <w:r>
        <w:t>The students whose parents did not attend th</w:t>
      </w:r>
      <w:r w:rsidR="00C06FA1">
        <w:t>e conference had a higher mean, which means</w:t>
      </w:r>
      <w:r>
        <w:t xml:space="preserve"> they scored higher. </w:t>
      </w:r>
    </w:p>
    <w:p w:rsidR="00683E1D" w:rsidRPr="003224B6" w:rsidRDefault="005E33B7" w:rsidP="00683E1D">
      <w:pPr>
        <w:spacing w:before="100" w:after="100"/>
        <w:ind w:left="720"/>
        <w:rPr>
          <w:rFonts w:ascii="Times" w:hAnsi="Times" w:cs="Times"/>
          <w:b/>
          <w:sz w:val="24"/>
        </w:rPr>
      </w:pPr>
      <w:r w:rsidRPr="003224B6">
        <w:rPr>
          <w:rFonts w:ascii="Times" w:hAnsi="Times" w:cs="Times"/>
          <w:b/>
          <w:sz w:val="24"/>
        </w:rPr>
        <w:tab/>
        <w:t>•</w:t>
      </w:r>
      <w:r w:rsidRPr="003224B6">
        <w:rPr>
          <w:rFonts w:ascii="Times" w:hAnsi="Times" w:cs="Times"/>
          <w:b/>
          <w:sz w:val="24"/>
        </w:rPr>
        <w:tab/>
        <w:t>Provide all the information needed to conduct this test (mean, standard deviation and numb</w:t>
      </w:r>
      <w:r w:rsidRPr="003224B6">
        <w:rPr>
          <w:rFonts w:ascii="Times" w:hAnsi="Times" w:cs="Times"/>
          <w:b/>
          <w:sz w:val="24"/>
        </w:rPr>
        <w:t>er of students in each group).</w:t>
      </w:r>
    </w:p>
    <w:p w:rsidR="003224B6" w:rsidRPr="00C30AD5" w:rsidRDefault="003224B6" w:rsidP="003224B6">
      <w:pPr>
        <w:spacing w:before="100" w:after="100"/>
        <w:rPr>
          <w:rFonts w:ascii="Times" w:hAnsi="Times" w:cs="Times"/>
          <w:b/>
          <w:sz w:val="24"/>
        </w:rPr>
      </w:pPr>
      <w:r w:rsidRPr="00C30AD5">
        <w:rPr>
          <w:rFonts w:ascii="Times" w:hAnsi="Times" w:cs="Times"/>
          <w:b/>
          <w:sz w:val="24"/>
        </w:rPr>
        <w:t>Parents attended the conference</w:t>
      </w:r>
    </w:p>
    <w:p w:rsidR="003224B6" w:rsidRDefault="003224B6" w:rsidP="003224B6">
      <w:pPr>
        <w:spacing w:before="100" w:after="100"/>
        <w:rPr>
          <w:rFonts w:ascii="Times" w:hAnsi="Times" w:cs="Times"/>
          <w:sz w:val="24"/>
        </w:rPr>
      </w:pPr>
      <w:r>
        <w:rPr>
          <w:rFonts w:ascii="Times" w:hAnsi="Times" w:cs="Times"/>
          <w:sz w:val="24"/>
        </w:rPr>
        <w:t>Number=33</w:t>
      </w:r>
    </w:p>
    <w:p w:rsidR="003224B6" w:rsidRDefault="003224B6" w:rsidP="003224B6">
      <w:pPr>
        <w:spacing w:before="100" w:after="100"/>
        <w:rPr>
          <w:rFonts w:ascii="Times" w:hAnsi="Times" w:cs="Times"/>
          <w:sz w:val="24"/>
        </w:rPr>
      </w:pPr>
      <w:r>
        <w:rPr>
          <w:rFonts w:ascii="Times" w:hAnsi="Times" w:cs="Times"/>
          <w:sz w:val="24"/>
        </w:rPr>
        <w:t>Mean= 255.697</w:t>
      </w:r>
    </w:p>
    <w:p w:rsidR="003224B6" w:rsidRDefault="003224B6" w:rsidP="003224B6">
      <w:pPr>
        <w:spacing w:before="100" w:after="100"/>
        <w:rPr>
          <w:rFonts w:ascii="Times" w:hAnsi="Times" w:cs="Times"/>
          <w:sz w:val="24"/>
        </w:rPr>
      </w:pPr>
      <w:r>
        <w:rPr>
          <w:rFonts w:ascii="Times" w:hAnsi="Times" w:cs="Times"/>
          <w:sz w:val="24"/>
        </w:rPr>
        <w:t>Standard deviation= 6.095515</w:t>
      </w:r>
    </w:p>
    <w:p w:rsidR="003224B6" w:rsidRDefault="003224B6" w:rsidP="003224B6">
      <w:pPr>
        <w:spacing w:before="100" w:after="100"/>
        <w:rPr>
          <w:rFonts w:ascii="Times" w:hAnsi="Times" w:cs="Times"/>
          <w:sz w:val="24"/>
        </w:rPr>
      </w:pPr>
    </w:p>
    <w:p w:rsidR="003224B6" w:rsidRPr="00C30AD5" w:rsidRDefault="003224B6" w:rsidP="003224B6">
      <w:pPr>
        <w:spacing w:before="100" w:after="100"/>
        <w:rPr>
          <w:rFonts w:ascii="Times" w:hAnsi="Times" w:cs="Times"/>
          <w:b/>
          <w:sz w:val="24"/>
        </w:rPr>
      </w:pPr>
      <w:r w:rsidRPr="00C30AD5">
        <w:rPr>
          <w:rFonts w:ascii="Times" w:hAnsi="Times" w:cs="Times"/>
          <w:b/>
          <w:sz w:val="24"/>
        </w:rPr>
        <w:t>Parents did not attend conference</w:t>
      </w:r>
    </w:p>
    <w:p w:rsidR="003224B6" w:rsidRDefault="003224B6" w:rsidP="003224B6">
      <w:pPr>
        <w:spacing w:before="100" w:after="100"/>
        <w:rPr>
          <w:rFonts w:ascii="Times" w:hAnsi="Times" w:cs="Times"/>
          <w:sz w:val="24"/>
        </w:rPr>
      </w:pPr>
      <w:r>
        <w:rPr>
          <w:rFonts w:ascii="Times" w:hAnsi="Times" w:cs="Times"/>
          <w:sz w:val="24"/>
        </w:rPr>
        <w:t xml:space="preserve">Number </w:t>
      </w:r>
      <w:r w:rsidR="008932C1">
        <w:rPr>
          <w:rFonts w:ascii="Times" w:hAnsi="Times" w:cs="Times"/>
          <w:sz w:val="24"/>
        </w:rPr>
        <w:t>= 35</w:t>
      </w:r>
    </w:p>
    <w:p w:rsidR="003224B6" w:rsidRDefault="003224B6" w:rsidP="003224B6">
      <w:pPr>
        <w:spacing w:before="100" w:after="100"/>
        <w:rPr>
          <w:rFonts w:ascii="Times" w:hAnsi="Times" w:cs="Times"/>
          <w:sz w:val="24"/>
        </w:rPr>
      </w:pPr>
      <w:r>
        <w:rPr>
          <w:rFonts w:ascii="Times" w:hAnsi="Times" w:cs="Times"/>
          <w:sz w:val="24"/>
        </w:rPr>
        <w:t>Mean= 256.429</w:t>
      </w:r>
    </w:p>
    <w:p w:rsidR="003224B6" w:rsidRDefault="003224B6" w:rsidP="003224B6">
      <w:pPr>
        <w:spacing w:before="100" w:after="100"/>
        <w:rPr>
          <w:rFonts w:ascii="Times" w:hAnsi="Times" w:cs="Times"/>
          <w:sz w:val="24"/>
        </w:rPr>
      </w:pPr>
      <w:r>
        <w:rPr>
          <w:rFonts w:ascii="Times" w:hAnsi="Times" w:cs="Times"/>
          <w:sz w:val="24"/>
        </w:rPr>
        <w:t>Standard Deviation= 7.392933</w:t>
      </w:r>
    </w:p>
    <w:p w:rsidR="003224B6" w:rsidRPr="00683E1D" w:rsidRDefault="003224B6" w:rsidP="003224B6">
      <w:pPr>
        <w:spacing w:before="100" w:after="100"/>
        <w:rPr>
          <w:rFonts w:ascii="Times" w:hAnsi="Times" w:cs="Times"/>
          <w:sz w:val="24"/>
        </w:rPr>
      </w:pPr>
    </w:p>
    <w:p w:rsidR="00DC64A0" w:rsidRPr="005E33B7" w:rsidRDefault="005E33B7">
      <w:pPr>
        <w:ind w:left="720"/>
        <w:rPr>
          <w:rFonts w:ascii="Times" w:hAnsi="Times" w:cs="Times"/>
          <w:b/>
          <w:sz w:val="24"/>
        </w:rPr>
      </w:pPr>
      <w:r w:rsidRPr="005E33B7">
        <w:rPr>
          <w:rFonts w:ascii="Times" w:hAnsi="Times" w:cs="Times"/>
          <w:b/>
          <w:sz w:val="24"/>
        </w:rPr>
        <w:tab/>
        <w:t>•</w:t>
      </w:r>
      <w:r w:rsidRPr="005E33B7">
        <w:rPr>
          <w:rFonts w:ascii="Times" w:hAnsi="Times" w:cs="Times"/>
          <w:b/>
          <w:sz w:val="24"/>
        </w:rPr>
        <w:tab/>
        <w:t xml:space="preserve">Given the results above, what conclusions can Samantha make about parent attendance and student test scores? What might she do </w:t>
      </w:r>
      <w:proofErr w:type="gramStart"/>
      <w:r w:rsidRPr="005E33B7">
        <w:rPr>
          <w:rFonts w:ascii="Times" w:hAnsi="Times" w:cs="Times"/>
          <w:b/>
          <w:sz w:val="24"/>
        </w:rPr>
        <w:t>based</w:t>
      </w:r>
      <w:proofErr w:type="gramEnd"/>
      <w:r w:rsidRPr="005E33B7">
        <w:rPr>
          <w:rFonts w:ascii="Times" w:hAnsi="Times" w:cs="Times"/>
          <w:b/>
          <w:sz w:val="24"/>
        </w:rPr>
        <w:t xml:space="preserve"> on these results?</w:t>
      </w:r>
    </w:p>
    <w:p w:rsidR="00C30AD5" w:rsidRDefault="00C30AD5">
      <w:pPr>
        <w:ind w:left="720"/>
      </w:pPr>
      <w:r>
        <w:rPr>
          <w:rFonts w:ascii="Times" w:hAnsi="Times" w:cs="Times"/>
          <w:sz w:val="24"/>
        </w:rPr>
        <w:t xml:space="preserve">The p-value obtained shows that the relationship between </w:t>
      </w:r>
      <w:r w:rsidR="000364B5">
        <w:rPr>
          <w:rFonts w:ascii="Times" w:hAnsi="Times" w:cs="Times"/>
          <w:sz w:val="24"/>
        </w:rPr>
        <w:t>parents’</w:t>
      </w:r>
      <w:r w:rsidR="0035062C">
        <w:rPr>
          <w:rFonts w:ascii="Times" w:hAnsi="Times" w:cs="Times"/>
          <w:sz w:val="24"/>
        </w:rPr>
        <w:t xml:space="preserve"> attendance in the conference and their math scores is not </w:t>
      </w:r>
      <w:r w:rsidR="008932C1">
        <w:rPr>
          <w:rFonts w:ascii="Times" w:hAnsi="Times" w:cs="Times"/>
          <w:sz w:val="24"/>
        </w:rPr>
        <w:t>statistically</w:t>
      </w:r>
      <w:r w:rsidR="0035062C">
        <w:rPr>
          <w:rFonts w:ascii="Times" w:hAnsi="Times" w:cs="Times"/>
          <w:sz w:val="24"/>
        </w:rPr>
        <w:t xml:space="preserve"> significant. </w:t>
      </w:r>
      <w:r w:rsidR="008932C1">
        <w:rPr>
          <w:rFonts w:ascii="Times" w:hAnsi="Times" w:cs="Times"/>
          <w:sz w:val="24"/>
        </w:rPr>
        <w:t xml:space="preserve">This shows that the student </w:t>
      </w:r>
      <w:r w:rsidR="000364B5">
        <w:rPr>
          <w:rFonts w:ascii="Times" w:hAnsi="Times" w:cs="Times"/>
          <w:sz w:val="24"/>
        </w:rPr>
        <w:t>sc</w:t>
      </w:r>
      <w:bookmarkStart w:id="0" w:name="_GoBack"/>
      <w:bookmarkEnd w:id="0"/>
      <w:r w:rsidR="000364B5">
        <w:rPr>
          <w:rFonts w:ascii="Times" w:hAnsi="Times" w:cs="Times"/>
          <w:sz w:val="24"/>
        </w:rPr>
        <w:t>ores in</w:t>
      </w:r>
      <w:r w:rsidR="008932C1">
        <w:rPr>
          <w:rFonts w:ascii="Times" w:hAnsi="Times" w:cs="Times"/>
          <w:sz w:val="24"/>
        </w:rPr>
        <w:t xml:space="preserve"> math </w:t>
      </w:r>
      <w:r w:rsidR="000364B5">
        <w:rPr>
          <w:rFonts w:ascii="Times" w:hAnsi="Times" w:cs="Times"/>
          <w:sz w:val="24"/>
        </w:rPr>
        <w:t>are</w:t>
      </w:r>
      <w:r w:rsidR="008932C1">
        <w:rPr>
          <w:rFonts w:ascii="Times" w:hAnsi="Times" w:cs="Times"/>
          <w:sz w:val="24"/>
        </w:rPr>
        <w:t xml:space="preserve"> not</w:t>
      </w:r>
      <w:r w:rsidR="000364B5">
        <w:rPr>
          <w:rFonts w:ascii="Times" w:hAnsi="Times" w:cs="Times"/>
          <w:sz w:val="24"/>
        </w:rPr>
        <w:t xml:space="preserve"> influenced</w:t>
      </w:r>
      <w:r w:rsidR="008932C1">
        <w:rPr>
          <w:rFonts w:ascii="Times" w:hAnsi="Times" w:cs="Times"/>
          <w:sz w:val="24"/>
        </w:rPr>
        <w:t xml:space="preserve"> by their parents’ conference attendance. </w:t>
      </w:r>
      <w:r w:rsidR="000364B5">
        <w:rPr>
          <w:rFonts w:ascii="Times" w:hAnsi="Times" w:cs="Times"/>
          <w:sz w:val="24"/>
        </w:rPr>
        <w:t xml:space="preserve">Samantha can use the same method to check the student score4s affected by the </w:t>
      </w:r>
      <w:r w:rsidR="00B92EAA">
        <w:rPr>
          <w:rFonts w:ascii="Times" w:hAnsi="Times" w:cs="Times"/>
          <w:sz w:val="24"/>
        </w:rPr>
        <w:t>parents’</w:t>
      </w:r>
      <w:r w:rsidR="000364B5">
        <w:rPr>
          <w:rFonts w:ascii="Times" w:hAnsi="Times" w:cs="Times"/>
          <w:sz w:val="24"/>
        </w:rPr>
        <w:t xml:space="preserve"> attendance </w:t>
      </w:r>
      <w:r w:rsidR="00577BE2">
        <w:rPr>
          <w:rFonts w:ascii="Times" w:hAnsi="Times" w:cs="Times"/>
          <w:sz w:val="24"/>
        </w:rPr>
        <w:t xml:space="preserve">by evaluating various p values. </w:t>
      </w:r>
    </w:p>
    <w:p w:rsidR="00DC64A0" w:rsidRDefault="00DC64A0"/>
    <w:p w:rsidR="00DC64A0" w:rsidRDefault="00DC64A0"/>
    <w:sectPr w:rsidR="00DC64A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D075F"/>
    <w:multiLevelType w:val="hybridMultilevel"/>
    <w:tmpl w:val="6CF6A424"/>
    <w:lvl w:ilvl="0" w:tplc="8370F1F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A0"/>
    <w:rsid w:val="000364B5"/>
    <w:rsid w:val="003224B6"/>
    <w:rsid w:val="0035062C"/>
    <w:rsid w:val="0047013C"/>
    <w:rsid w:val="004A2B3C"/>
    <w:rsid w:val="004F4B53"/>
    <w:rsid w:val="00577BE2"/>
    <w:rsid w:val="005E33B7"/>
    <w:rsid w:val="00683E1D"/>
    <w:rsid w:val="007676C7"/>
    <w:rsid w:val="008932C1"/>
    <w:rsid w:val="00A52C44"/>
    <w:rsid w:val="00B92EAA"/>
    <w:rsid w:val="00C06FA1"/>
    <w:rsid w:val="00C13448"/>
    <w:rsid w:val="00C30AD5"/>
    <w:rsid w:val="00DC6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9BB4"/>
  <w15:docId w15:val="{FCC966DC-CBF5-40B3-94C3-A83268F5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4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CocoaOOXMLWriter/1671.6</generator>
</meta>
</file>

<file path=customXml/itemProps1.xml><?xml version="1.0" encoding="utf-8"?>
<ds:datastoreItem xmlns:ds="http://schemas.openxmlformats.org/officeDocument/2006/customXml" ds:itemID="{94A07CA6-9ED3-4E02-B65D-8670BB94ADB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Ahlgrim-Delzell, Lynn</dc:creator>
  <cp:lastModifiedBy>ASUS</cp:lastModifiedBy>
  <cp:revision>3</cp:revision>
  <dcterms:created xsi:type="dcterms:W3CDTF">2021-08-01T03:38:00Z</dcterms:created>
  <dcterms:modified xsi:type="dcterms:W3CDTF">2021-08-01T03:38:00Z</dcterms:modified>
</cp:coreProperties>
</file>